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A7" w:rsidRDefault="00C951A7" w:rsidP="00C951A7">
      <w:pPr>
        <w:pStyle w:val="bodyNORMAL"/>
        <w:spacing w:after="0" w:line="240" w:lineRule="auto"/>
        <w:ind w:firstLine="708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Список  победителей и номинантов </w:t>
      </w:r>
    </w:p>
    <w:p w:rsidR="00C951A7" w:rsidRDefault="00C951A7" w:rsidP="00C951A7">
      <w:pPr>
        <w:pStyle w:val="bodyNORMAL"/>
        <w:spacing w:after="0" w:line="240" w:lineRule="auto"/>
        <w:ind w:firstLine="708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425D9D">
        <w:rPr>
          <w:rFonts w:ascii="Times New Roman" w:eastAsiaTheme="minorHAnsi" w:hAnsi="Times New Roman" w:cstheme="minorBidi"/>
          <w:b/>
          <w:sz w:val="28"/>
          <w:szCs w:val="28"/>
        </w:rPr>
        <w:t>конкурс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а</w:t>
      </w:r>
      <w:r w:rsidRPr="00425D9D">
        <w:rPr>
          <w:rFonts w:ascii="Times New Roman" w:eastAsiaTheme="minorHAnsi" w:hAnsi="Times New Roman" w:cstheme="minorBidi"/>
          <w:b/>
          <w:sz w:val="28"/>
          <w:szCs w:val="28"/>
        </w:rPr>
        <w:t xml:space="preserve"> городов России </w:t>
      </w:r>
    </w:p>
    <w:p w:rsidR="00C951A7" w:rsidRDefault="00C951A7" w:rsidP="00C951A7">
      <w:pPr>
        <w:pStyle w:val="bodyNORMAL"/>
        <w:spacing w:after="0" w:line="240" w:lineRule="auto"/>
        <w:ind w:firstLine="708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425D9D">
        <w:rPr>
          <w:rFonts w:ascii="Times New Roman" w:eastAsiaTheme="minorHAnsi" w:hAnsi="Times New Roman" w:cstheme="minorBidi"/>
          <w:b/>
          <w:sz w:val="28"/>
          <w:szCs w:val="28"/>
        </w:rPr>
        <w:t>«Город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а для детей. 2019»</w:t>
      </w:r>
      <w:r w:rsidRPr="00425D9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C951A7" w:rsidRDefault="00C951A7" w:rsidP="00C951A7">
      <w:pPr>
        <w:pStyle w:val="bodyNORMAL"/>
        <w:spacing w:after="0" w:line="240" w:lineRule="auto"/>
        <w:ind w:firstLine="708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C951A7" w:rsidRDefault="00C951A7" w:rsidP="00C951A7">
      <w:pPr>
        <w:pStyle w:val="bodyNORMAL"/>
        <w:numPr>
          <w:ilvl w:val="0"/>
          <w:numId w:val="1"/>
        </w:num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  <w:u w:val="single"/>
        </w:rPr>
      </w:pPr>
      <w:r w:rsidRPr="00560224">
        <w:rPr>
          <w:rFonts w:ascii="Times New Roman" w:eastAsiaTheme="minorHAnsi" w:hAnsi="Times New Roman" w:cstheme="minorBidi"/>
          <w:sz w:val="28"/>
          <w:szCs w:val="28"/>
          <w:u w:val="single"/>
        </w:rPr>
        <w:t>Многолетние успешные лидер</w:t>
      </w:r>
      <w:r>
        <w:rPr>
          <w:rFonts w:ascii="Times New Roman" w:eastAsiaTheme="minorHAnsi" w:hAnsi="Times New Roman" w:cstheme="minorBidi"/>
          <w:sz w:val="28"/>
          <w:szCs w:val="28"/>
          <w:u w:val="single"/>
        </w:rPr>
        <w:t>ы</w:t>
      </w:r>
      <w:r w:rsidRPr="00560224">
        <w:rPr>
          <w:rFonts w:ascii="Times New Roman" w:eastAsiaTheme="minorHAnsi" w:hAnsi="Times New Roman" w:cstheme="minorBidi"/>
          <w:sz w:val="28"/>
          <w:szCs w:val="28"/>
          <w:u w:val="single"/>
        </w:rPr>
        <w:t xml:space="preserve"> конкурсов городов России «Города для детей»</w:t>
      </w:r>
    </w:p>
    <w:p w:rsidR="00C951A7" w:rsidRPr="004A48C5" w:rsidRDefault="00C951A7" w:rsidP="00C951A7">
      <w:pPr>
        <w:pStyle w:val="bodyNORMAL"/>
        <w:numPr>
          <w:ilvl w:val="1"/>
          <w:numId w:val="3"/>
        </w:num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4A48C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gramStart"/>
      <w:r w:rsidRPr="004A48C5">
        <w:rPr>
          <w:rFonts w:ascii="Times New Roman" w:eastAsiaTheme="minorHAnsi" w:hAnsi="Times New Roman" w:cstheme="minorBidi"/>
          <w:sz w:val="28"/>
          <w:szCs w:val="28"/>
        </w:rPr>
        <w:t>Подтвердившие</w:t>
      </w:r>
      <w:proofErr w:type="gramEnd"/>
      <w:r w:rsidRPr="004A48C5">
        <w:rPr>
          <w:rFonts w:ascii="Times New Roman" w:eastAsiaTheme="minorHAnsi" w:hAnsi="Times New Roman" w:cstheme="minorBidi"/>
          <w:sz w:val="28"/>
          <w:szCs w:val="28"/>
        </w:rPr>
        <w:t xml:space="preserve"> звание: </w:t>
      </w:r>
    </w:p>
    <w:p w:rsidR="00C951A7" w:rsidRDefault="00C951A7" w:rsidP="00C951A7">
      <w:pPr>
        <w:pStyle w:val="bodyNORMAL"/>
        <w:spacing w:after="0" w:line="240" w:lineRule="auto"/>
        <w:ind w:firstLine="708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8854E7">
        <w:rPr>
          <w:rFonts w:ascii="Times New Roman" w:eastAsiaTheme="minorHAnsi" w:hAnsi="Times New Roman" w:cstheme="minorBidi"/>
          <w:b/>
          <w:i/>
          <w:sz w:val="28"/>
          <w:szCs w:val="28"/>
        </w:rPr>
        <w:t>Уфа</w:t>
      </w:r>
    </w:p>
    <w:p w:rsidR="00C951A7" w:rsidRDefault="00C951A7" w:rsidP="00C951A7">
      <w:pPr>
        <w:pStyle w:val="bodyNORMAL"/>
        <w:spacing w:after="0" w:line="240" w:lineRule="auto"/>
        <w:ind w:firstLine="708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8854E7">
        <w:rPr>
          <w:rFonts w:ascii="Times New Roman" w:eastAsiaTheme="minorHAnsi" w:hAnsi="Times New Roman" w:cstheme="minorBidi"/>
          <w:b/>
          <w:i/>
          <w:sz w:val="28"/>
          <w:szCs w:val="28"/>
        </w:rPr>
        <w:t>Архангельск</w:t>
      </w:r>
    </w:p>
    <w:p w:rsidR="00C951A7" w:rsidRDefault="00C951A7" w:rsidP="00C951A7">
      <w:pPr>
        <w:pStyle w:val="bodyNORMAL"/>
        <w:spacing w:after="0" w:line="240" w:lineRule="auto"/>
        <w:ind w:firstLine="708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8854E7">
        <w:rPr>
          <w:rFonts w:ascii="Times New Roman" w:eastAsiaTheme="minorHAnsi" w:hAnsi="Times New Roman" w:cstheme="minorBidi"/>
          <w:b/>
          <w:i/>
          <w:sz w:val="28"/>
          <w:szCs w:val="28"/>
        </w:rPr>
        <w:t>Сызрань</w:t>
      </w:r>
      <w:r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 (Самарская область)</w:t>
      </w:r>
      <w:r w:rsidRPr="008854E7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 </w:t>
      </w:r>
    </w:p>
    <w:p w:rsidR="00C951A7" w:rsidRDefault="00C951A7" w:rsidP="00C951A7">
      <w:pPr>
        <w:pStyle w:val="bodyNORMAL"/>
        <w:spacing w:after="0" w:line="240" w:lineRule="auto"/>
        <w:ind w:firstLine="708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8854E7">
        <w:rPr>
          <w:rFonts w:ascii="Times New Roman" w:eastAsiaTheme="minorHAnsi" w:hAnsi="Times New Roman" w:cstheme="minorBidi"/>
          <w:b/>
          <w:i/>
          <w:sz w:val="28"/>
          <w:szCs w:val="28"/>
        </w:rPr>
        <w:t>Ступино</w:t>
      </w:r>
      <w:r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 (Московская область)</w:t>
      </w:r>
    </w:p>
    <w:p w:rsidR="00C951A7" w:rsidRDefault="00C951A7" w:rsidP="00C951A7">
      <w:pPr>
        <w:pStyle w:val="bodyNORMAL"/>
        <w:spacing w:after="0" w:line="240" w:lineRule="auto"/>
        <w:ind w:firstLine="708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425D9D">
        <w:rPr>
          <w:rFonts w:ascii="Times New Roman" w:eastAsiaTheme="minorHAnsi" w:hAnsi="Times New Roman" w:cstheme="minorBidi"/>
          <w:b/>
          <w:i/>
          <w:sz w:val="28"/>
          <w:szCs w:val="28"/>
        </w:rPr>
        <w:t>Сельцо (Брянская область)</w:t>
      </w:r>
    </w:p>
    <w:p w:rsidR="00C951A7" w:rsidRDefault="00C951A7" w:rsidP="00C951A7">
      <w:pPr>
        <w:pStyle w:val="bodyNORMAL"/>
        <w:spacing w:after="0" w:line="240" w:lineRule="auto"/>
        <w:ind w:firstLine="708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proofErr w:type="spellStart"/>
      <w:r>
        <w:rPr>
          <w:rFonts w:ascii="Times New Roman" w:eastAsiaTheme="minorHAnsi" w:hAnsi="Times New Roman" w:cstheme="minorBidi"/>
          <w:b/>
          <w:i/>
          <w:sz w:val="28"/>
          <w:szCs w:val="28"/>
        </w:rPr>
        <w:t>Кратово</w:t>
      </w:r>
      <w:proofErr w:type="spellEnd"/>
      <w:r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 (Московская область)</w:t>
      </w:r>
    </w:p>
    <w:p w:rsidR="00C951A7" w:rsidRDefault="00C951A7" w:rsidP="00C951A7">
      <w:pPr>
        <w:spacing w:after="0" w:line="264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C951A7" w:rsidRPr="00DE5550" w:rsidRDefault="00C951A7" w:rsidP="00C951A7">
      <w:pPr>
        <w:spacing w:after="0" w:line="264" w:lineRule="auto"/>
        <w:ind w:left="708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A48C5">
        <w:rPr>
          <w:rFonts w:ascii="Times New Roman" w:hAnsi="Times New Roman"/>
          <w:sz w:val="28"/>
          <w:szCs w:val="28"/>
        </w:rPr>
        <w:t>1.2</w:t>
      </w:r>
      <w:proofErr w:type="gramStart"/>
      <w:r w:rsidRPr="004A48C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A48C5">
        <w:rPr>
          <w:rFonts w:ascii="Times New Roman" w:hAnsi="Times New Roman"/>
          <w:sz w:val="28"/>
          <w:szCs w:val="28"/>
        </w:rPr>
        <w:t>о итогам конкурса «Города для детей. 2019»</w:t>
      </w:r>
    </w:p>
    <w:p w:rsidR="00C951A7" w:rsidRPr="0056737E" w:rsidRDefault="00C951A7" w:rsidP="00C951A7">
      <w:pPr>
        <w:spacing w:after="0" w:line="264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6737E">
        <w:rPr>
          <w:rFonts w:ascii="Times New Roman" w:hAnsi="Times New Roman"/>
          <w:b/>
          <w:i/>
          <w:sz w:val="28"/>
          <w:szCs w:val="28"/>
        </w:rPr>
        <w:t xml:space="preserve">Волгоград </w:t>
      </w:r>
    </w:p>
    <w:p w:rsidR="00C951A7" w:rsidRDefault="00C951A7" w:rsidP="00C951A7">
      <w:pPr>
        <w:pStyle w:val="bodyNORMAL"/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56737E">
        <w:rPr>
          <w:rFonts w:ascii="Times New Roman" w:hAnsi="Times New Roman"/>
          <w:b/>
          <w:i/>
          <w:sz w:val="28"/>
          <w:szCs w:val="28"/>
        </w:rPr>
        <w:t>Барнаул</w:t>
      </w:r>
    </w:p>
    <w:p w:rsidR="00C951A7" w:rsidRDefault="00C951A7" w:rsidP="00C951A7">
      <w:pPr>
        <w:pStyle w:val="bodyNORMAL"/>
        <w:spacing w:after="0" w:line="240" w:lineRule="auto"/>
        <w:ind w:firstLine="708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>
        <w:rPr>
          <w:rFonts w:ascii="Times New Roman" w:eastAsiaTheme="minorHAnsi" w:hAnsi="Times New Roman" w:cstheme="minorBidi"/>
          <w:b/>
          <w:i/>
          <w:sz w:val="28"/>
          <w:szCs w:val="28"/>
        </w:rPr>
        <w:t>Ливны (Орловская область)</w:t>
      </w:r>
    </w:p>
    <w:p w:rsidR="00C951A7" w:rsidRDefault="00C951A7" w:rsidP="00C951A7">
      <w:pPr>
        <w:pStyle w:val="bodyNORMAL"/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</w:p>
    <w:p w:rsidR="00C951A7" w:rsidRPr="00560224" w:rsidRDefault="00C951A7" w:rsidP="00C951A7">
      <w:pPr>
        <w:pStyle w:val="bodyNORMAL"/>
        <w:numPr>
          <w:ilvl w:val="0"/>
          <w:numId w:val="1"/>
        </w:num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  <w:u w:val="single"/>
        </w:rPr>
      </w:pPr>
      <w:r w:rsidRPr="00560224">
        <w:rPr>
          <w:rFonts w:ascii="Times New Roman" w:eastAsiaTheme="minorHAnsi" w:hAnsi="Times New Roman" w:cstheme="minorBidi"/>
          <w:sz w:val="28"/>
          <w:szCs w:val="28"/>
          <w:u w:val="single"/>
        </w:rPr>
        <w:t>Победители конкурса:</w:t>
      </w:r>
    </w:p>
    <w:p w:rsidR="00C951A7" w:rsidRPr="0056737E" w:rsidRDefault="00C951A7" w:rsidP="00C951A7">
      <w:pPr>
        <w:pStyle w:val="a3"/>
        <w:numPr>
          <w:ilvl w:val="1"/>
          <w:numId w:val="2"/>
        </w:numPr>
        <w:spacing w:after="0" w:line="26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37E">
        <w:rPr>
          <w:rFonts w:ascii="Times New Roman" w:hAnsi="Times New Roman"/>
          <w:sz w:val="28"/>
          <w:szCs w:val="28"/>
        </w:rPr>
        <w:t>Среди городов, являющихся административными центрами субъектов Российской Федерации:</w:t>
      </w:r>
    </w:p>
    <w:p w:rsidR="00C951A7" w:rsidRPr="0056737E" w:rsidRDefault="00C951A7" w:rsidP="00C951A7">
      <w:pPr>
        <w:spacing w:after="0" w:line="264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 Абакан </w:t>
      </w:r>
      <w:r w:rsidRPr="0056737E">
        <w:rPr>
          <w:rFonts w:ascii="Times New Roman" w:hAnsi="Times New Roman"/>
          <w:b/>
          <w:i/>
          <w:sz w:val="28"/>
          <w:szCs w:val="28"/>
        </w:rPr>
        <w:t>– 1 место;</w:t>
      </w:r>
    </w:p>
    <w:p w:rsidR="00C951A7" w:rsidRDefault="00C951A7" w:rsidP="00C951A7">
      <w:pPr>
        <w:spacing w:after="0" w:line="264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6737E">
        <w:rPr>
          <w:rFonts w:ascii="Times New Roman" w:hAnsi="Times New Roman"/>
          <w:b/>
          <w:i/>
          <w:sz w:val="28"/>
          <w:szCs w:val="28"/>
        </w:rPr>
        <w:t>город</w:t>
      </w:r>
      <w:r>
        <w:rPr>
          <w:rFonts w:ascii="Times New Roman" w:hAnsi="Times New Roman"/>
          <w:b/>
          <w:i/>
          <w:sz w:val="28"/>
          <w:szCs w:val="28"/>
        </w:rPr>
        <w:t xml:space="preserve"> Ижевск - </w:t>
      </w:r>
      <w:r w:rsidRPr="0056737E">
        <w:rPr>
          <w:rFonts w:ascii="Times New Roman" w:hAnsi="Times New Roman"/>
          <w:b/>
          <w:i/>
          <w:sz w:val="28"/>
          <w:szCs w:val="28"/>
        </w:rPr>
        <w:t>2 место;</w:t>
      </w:r>
    </w:p>
    <w:p w:rsidR="00C951A7" w:rsidRPr="0056737E" w:rsidRDefault="00C951A7" w:rsidP="00C951A7">
      <w:pPr>
        <w:spacing w:after="0" w:line="264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6737E">
        <w:rPr>
          <w:rFonts w:ascii="Times New Roman" w:hAnsi="Times New Roman"/>
          <w:b/>
          <w:i/>
          <w:sz w:val="28"/>
          <w:szCs w:val="28"/>
        </w:rPr>
        <w:t>город Челябинск - 3 место;</w:t>
      </w:r>
    </w:p>
    <w:p w:rsidR="00C951A7" w:rsidRDefault="00C951A7" w:rsidP="00C951A7">
      <w:pPr>
        <w:tabs>
          <w:tab w:val="left" w:pos="3587"/>
        </w:tabs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951A7" w:rsidRDefault="00C951A7" w:rsidP="00C951A7">
      <w:pPr>
        <w:pStyle w:val="a3"/>
        <w:numPr>
          <w:ilvl w:val="1"/>
          <w:numId w:val="2"/>
        </w:numPr>
        <w:spacing w:after="0" w:line="26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737E">
        <w:rPr>
          <w:rFonts w:ascii="Times New Roman" w:hAnsi="Times New Roman"/>
          <w:sz w:val="28"/>
          <w:szCs w:val="28"/>
        </w:rPr>
        <w:t>реди городов с населением 100 тысяч человек и более:</w:t>
      </w:r>
    </w:p>
    <w:p w:rsidR="00C951A7" w:rsidRPr="0056737E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737E">
        <w:rPr>
          <w:rFonts w:ascii="Times New Roman" w:hAnsi="Times New Roman"/>
          <w:b/>
          <w:i/>
          <w:sz w:val="28"/>
          <w:szCs w:val="28"/>
        </w:rPr>
        <w:t xml:space="preserve">город Норильск (Красноярский край) 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>– 1 место;</w:t>
      </w:r>
    </w:p>
    <w:p w:rsidR="00C951A7" w:rsidRPr="0056737E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737E">
        <w:rPr>
          <w:rFonts w:ascii="Times New Roman" w:hAnsi="Times New Roman"/>
          <w:b/>
          <w:i/>
          <w:sz w:val="28"/>
          <w:szCs w:val="28"/>
        </w:rPr>
        <w:t>город Энгельс (Саратовская область) -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2 место;</w:t>
      </w:r>
    </w:p>
    <w:p w:rsidR="00C951A7" w:rsidRPr="0056737E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3253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Новочебоксарск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532531">
        <w:rPr>
          <w:rFonts w:ascii="Times New Roman" w:eastAsia="Calibri" w:hAnsi="Times New Roman" w:cs="Times New Roman"/>
          <w:b/>
          <w:i/>
          <w:sz w:val="28"/>
          <w:szCs w:val="28"/>
        </w:rPr>
        <w:t>Чувашская Республика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>–  3 место;</w:t>
      </w:r>
    </w:p>
    <w:p w:rsidR="00C951A7" w:rsidRPr="0056737E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951A7" w:rsidRDefault="00C951A7" w:rsidP="00C951A7">
      <w:pPr>
        <w:pStyle w:val="a3"/>
        <w:numPr>
          <w:ilvl w:val="1"/>
          <w:numId w:val="2"/>
        </w:numPr>
        <w:spacing w:after="0" w:line="26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737E">
        <w:rPr>
          <w:rFonts w:ascii="Times New Roman" w:hAnsi="Times New Roman"/>
          <w:sz w:val="28"/>
          <w:szCs w:val="28"/>
        </w:rPr>
        <w:t xml:space="preserve">реди городов с населением от 20 тысяч до 100 тысяч человек: </w:t>
      </w:r>
    </w:p>
    <w:p w:rsidR="00C951A7" w:rsidRPr="0056737E" w:rsidRDefault="00C951A7" w:rsidP="00C951A7">
      <w:pPr>
        <w:pStyle w:val="a3"/>
        <w:tabs>
          <w:tab w:val="left" w:pos="0"/>
        </w:tabs>
        <w:spacing w:after="0" w:line="264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6737E">
        <w:rPr>
          <w:rFonts w:ascii="Times New Roman" w:hAnsi="Times New Roman"/>
          <w:b/>
          <w:i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Касимов</w:t>
      </w:r>
      <w:proofErr w:type="spellEnd"/>
      <w:r w:rsidRPr="0056737E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Рязанская</w:t>
      </w:r>
      <w:r w:rsidRPr="0056737E">
        <w:rPr>
          <w:rFonts w:ascii="Times New Roman" w:hAnsi="Times New Roman"/>
          <w:b/>
          <w:i/>
          <w:sz w:val="28"/>
          <w:szCs w:val="28"/>
        </w:rPr>
        <w:t xml:space="preserve"> область) - 1  место; </w:t>
      </w:r>
    </w:p>
    <w:p w:rsidR="00C951A7" w:rsidRPr="0056737E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Торжок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верская 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область) – 1  место;</w:t>
      </w:r>
    </w:p>
    <w:p w:rsidR="00C951A7" w:rsidRPr="0056737E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Плавский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</w:t>
      </w:r>
      <w:r w:rsidRPr="0056737E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Тульская область</w:t>
      </w:r>
      <w:r w:rsidRPr="0056737E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>– 2  место;</w:t>
      </w:r>
    </w:p>
    <w:p w:rsidR="00C951A7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Бронницы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(М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осковская 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область) – 3 место;</w:t>
      </w:r>
    </w:p>
    <w:p w:rsidR="00C951A7" w:rsidRPr="0056737E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город Муравленко (ЯНАО) – 3 место;</w:t>
      </w:r>
    </w:p>
    <w:p w:rsidR="00C951A7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1A7" w:rsidRDefault="00C951A7" w:rsidP="00C951A7">
      <w:pPr>
        <w:pStyle w:val="a3"/>
        <w:numPr>
          <w:ilvl w:val="1"/>
          <w:numId w:val="2"/>
        </w:numPr>
        <w:spacing w:after="0" w:line="26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737E">
        <w:rPr>
          <w:rFonts w:ascii="Times New Roman" w:hAnsi="Times New Roman"/>
          <w:sz w:val="28"/>
          <w:szCs w:val="28"/>
        </w:rPr>
        <w:t xml:space="preserve">реди городов с населением менее 20 тысяч человек: </w:t>
      </w:r>
    </w:p>
    <w:p w:rsidR="00C951A7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город </w:t>
      </w:r>
      <w:proofErr w:type="spellStart"/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>Пангоды</w:t>
      </w:r>
      <w:proofErr w:type="spellEnd"/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(Ямало-Ненецкий АО)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  место;</w:t>
      </w:r>
    </w:p>
    <w:p w:rsidR="00C951A7" w:rsidRPr="0056737E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>город Дорогобуж (Смоленская область) – 2  место;</w:t>
      </w:r>
    </w:p>
    <w:p w:rsidR="00C951A7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ЗАТО Островной 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Мурманская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область) -  3 место;</w:t>
      </w:r>
    </w:p>
    <w:p w:rsidR="00C951A7" w:rsidRPr="0056737E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951A7" w:rsidRDefault="00C951A7" w:rsidP="00C951A7">
      <w:pPr>
        <w:pStyle w:val="a3"/>
        <w:numPr>
          <w:ilvl w:val="1"/>
          <w:numId w:val="2"/>
        </w:numPr>
        <w:spacing w:after="0" w:line="26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737E">
        <w:rPr>
          <w:rFonts w:ascii="Times New Roman" w:hAnsi="Times New Roman"/>
          <w:sz w:val="28"/>
          <w:szCs w:val="28"/>
        </w:rPr>
        <w:t>реди сельских поселений:</w:t>
      </w:r>
    </w:p>
    <w:p w:rsidR="00C951A7" w:rsidRPr="002520F8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Сунженское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Ивановская область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 – 1 место;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951A7" w:rsidRPr="002520F8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Итум-Калинское</w:t>
      </w:r>
      <w:proofErr w:type="spellEnd"/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Чеченская Республика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7B11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– 1 место;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951A7" w:rsidRPr="002520F8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Орловский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Ростовская область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7B11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– 1 место;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951A7" w:rsidRPr="002520F8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Тихменевское</w:t>
      </w:r>
      <w:proofErr w:type="spellEnd"/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Ярославская область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7B11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– 1 место;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951A7" w:rsidRPr="002520F8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Холмогой</w:t>
      </w:r>
      <w:proofErr w:type="spellEnd"/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Иркутская область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7B11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>– 2  место;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951A7" w:rsidRPr="002520F8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Безымянное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Саратовская област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ь)</w:t>
      </w:r>
      <w:r w:rsidRPr="007B11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>– 2  место;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 </w:t>
      </w:r>
    </w:p>
    <w:p w:rsidR="00C951A7" w:rsidRPr="002520F8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Арефинско</w:t>
      </w:r>
      <w:proofErr w:type="gramStart"/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Ярославская область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7B11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>– 2  место;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951A7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Белозерское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Курганская область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 3 место;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951A7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Емуртла</w:t>
      </w:r>
      <w:proofErr w:type="spellEnd"/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Тюменская область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>-  3 место;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951A7" w:rsidRDefault="00C951A7" w:rsidP="00C951A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Каратузское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>Красноярский край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7B11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6737E">
        <w:rPr>
          <w:rFonts w:ascii="Times New Roman" w:eastAsia="Calibri" w:hAnsi="Times New Roman" w:cs="Times New Roman"/>
          <w:b/>
          <w:i/>
          <w:sz w:val="28"/>
          <w:szCs w:val="28"/>
        </w:rPr>
        <w:t>-  3 место;</w:t>
      </w:r>
      <w:r w:rsidRPr="002520F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951A7" w:rsidRDefault="00C951A7" w:rsidP="00C951A7">
      <w:pPr>
        <w:pStyle w:val="bodyNORMAL"/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</w:p>
    <w:p w:rsidR="00C951A7" w:rsidRPr="00560224" w:rsidRDefault="00C951A7" w:rsidP="00C951A7">
      <w:pPr>
        <w:pStyle w:val="bodyNORMAL"/>
        <w:numPr>
          <w:ilvl w:val="0"/>
          <w:numId w:val="2"/>
        </w:numPr>
        <w:spacing w:after="0" w:line="240" w:lineRule="auto"/>
        <w:ind w:left="709" w:firstLine="0"/>
        <w:rPr>
          <w:rFonts w:ascii="Times New Roman" w:eastAsiaTheme="minorHAnsi" w:hAnsi="Times New Roman" w:cstheme="minorBidi"/>
          <w:sz w:val="28"/>
          <w:szCs w:val="28"/>
          <w:u w:val="single"/>
        </w:rPr>
      </w:pPr>
      <w:r w:rsidRPr="00560224">
        <w:rPr>
          <w:rFonts w:ascii="Times New Roman" w:eastAsiaTheme="minorHAnsi" w:hAnsi="Times New Roman" w:cstheme="minorBidi"/>
          <w:sz w:val="28"/>
          <w:szCs w:val="28"/>
          <w:u w:val="single"/>
        </w:rPr>
        <w:t>Номинанты конкурса</w:t>
      </w:r>
      <w:r>
        <w:rPr>
          <w:rFonts w:ascii="Times New Roman" w:eastAsiaTheme="minorHAnsi" w:hAnsi="Times New Roman" w:cstheme="minorBidi"/>
          <w:sz w:val="28"/>
          <w:szCs w:val="28"/>
          <w:u w:val="single"/>
        </w:rPr>
        <w:t>:</w:t>
      </w:r>
    </w:p>
    <w:p w:rsidR="00C951A7" w:rsidRPr="003B1F6B" w:rsidRDefault="00C951A7" w:rsidP="00C951A7">
      <w:pPr>
        <w:pStyle w:val="bodyNORMAL"/>
        <w:numPr>
          <w:ilvl w:val="1"/>
          <w:numId w:val="2"/>
        </w:num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3B1F6B">
        <w:rPr>
          <w:rFonts w:ascii="Times New Roman" w:eastAsiaTheme="minorHAnsi" w:hAnsi="Times New Roman" w:cstheme="minorBidi"/>
          <w:sz w:val="28"/>
          <w:szCs w:val="28"/>
        </w:rPr>
        <w:t xml:space="preserve">«За проведение историко-документальной </w:t>
      </w:r>
      <w:proofErr w:type="gramStart"/>
      <w:r w:rsidRPr="003B1F6B">
        <w:rPr>
          <w:rFonts w:ascii="Times New Roman" w:eastAsiaTheme="minorHAnsi" w:hAnsi="Times New Roman" w:cstheme="minorBidi"/>
          <w:sz w:val="28"/>
          <w:szCs w:val="28"/>
        </w:rPr>
        <w:t>выставки о земляках</w:t>
      </w:r>
      <w:proofErr w:type="gramEnd"/>
      <w:r w:rsidRPr="003B1F6B">
        <w:rPr>
          <w:rFonts w:ascii="Times New Roman" w:eastAsiaTheme="minorHAnsi" w:hAnsi="Times New Roman" w:cstheme="minorBidi"/>
          <w:sz w:val="28"/>
          <w:szCs w:val="28"/>
        </w:rPr>
        <w:t xml:space="preserve">, внесших вклад в Победу в Великой Отечественной войне» наградить </w:t>
      </w:r>
      <w:r w:rsidRPr="003B1F6B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город Ангарск (Иркутская область) и </w:t>
      </w:r>
      <w:proofErr w:type="spellStart"/>
      <w:r w:rsidRPr="003B1F6B">
        <w:rPr>
          <w:rFonts w:ascii="Times New Roman" w:eastAsiaTheme="minorHAnsi" w:hAnsi="Times New Roman" w:cstheme="minorBidi"/>
          <w:b/>
          <w:i/>
          <w:sz w:val="28"/>
          <w:szCs w:val="28"/>
        </w:rPr>
        <w:t>Ишимский</w:t>
      </w:r>
      <w:proofErr w:type="spellEnd"/>
      <w:r w:rsidRPr="003B1F6B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 район (Тюменская область)</w:t>
      </w:r>
      <w:r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 </w:t>
      </w:r>
      <w:r w:rsidRPr="003B1F6B">
        <w:rPr>
          <w:rFonts w:ascii="Times New Roman" w:eastAsiaTheme="minorHAnsi" w:hAnsi="Times New Roman" w:cstheme="minorBidi"/>
          <w:sz w:val="28"/>
          <w:szCs w:val="28"/>
        </w:rPr>
        <w:t>дипломом ФГБУК «Центральный музей Великой Отечественной войны 1941-1945 гг.»;</w:t>
      </w:r>
    </w:p>
    <w:p w:rsidR="00C951A7" w:rsidRPr="002520F8" w:rsidRDefault="00C951A7" w:rsidP="00C951A7">
      <w:pPr>
        <w:pStyle w:val="bodyNORMAL"/>
        <w:numPr>
          <w:ilvl w:val="1"/>
          <w:numId w:val="2"/>
        </w:num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3B1F6B">
        <w:rPr>
          <w:rFonts w:ascii="Times New Roman" w:eastAsiaTheme="minorHAnsi" w:hAnsi="Times New Roman" w:cstheme="minorBidi"/>
          <w:sz w:val="28"/>
          <w:szCs w:val="28"/>
        </w:rPr>
        <w:t xml:space="preserve">«За </w:t>
      </w:r>
      <w:r w:rsidRPr="002520F8">
        <w:rPr>
          <w:rFonts w:ascii="Times New Roman" w:eastAsiaTheme="minorHAnsi" w:hAnsi="Times New Roman" w:cstheme="minorBidi"/>
          <w:sz w:val="28"/>
          <w:szCs w:val="28"/>
        </w:rPr>
        <w:t xml:space="preserve">проведение военно-спортивной командной игры, направленной на изучение патриотической истории России» наградить </w:t>
      </w:r>
      <w:r w:rsidRPr="002520F8">
        <w:rPr>
          <w:rFonts w:ascii="Times New Roman" w:eastAsiaTheme="minorHAnsi" w:hAnsi="Times New Roman" w:cstheme="minorBidi"/>
          <w:b/>
          <w:i/>
          <w:sz w:val="28"/>
          <w:szCs w:val="28"/>
        </w:rPr>
        <w:t>город Черемхово (Иркутская область)</w:t>
      </w:r>
      <w:r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 </w:t>
      </w:r>
      <w:r w:rsidRPr="002520F8">
        <w:rPr>
          <w:rFonts w:ascii="Times New Roman" w:eastAsiaTheme="minorHAnsi" w:hAnsi="Times New Roman" w:cstheme="minorBidi"/>
          <w:sz w:val="28"/>
          <w:szCs w:val="28"/>
        </w:rPr>
        <w:t xml:space="preserve">дипломом </w:t>
      </w:r>
      <w:r w:rsidRPr="00951BA3">
        <w:rPr>
          <w:rFonts w:ascii="Times New Roman" w:eastAsiaTheme="minorHAnsi" w:hAnsi="Times New Roman" w:cstheme="minorBidi"/>
          <w:sz w:val="28"/>
          <w:szCs w:val="28"/>
        </w:rPr>
        <w:t>Российского центра гражданского и патриотического воспитания детей и молодежи;</w:t>
      </w:r>
    </w:p>
    <w:p w:rsidR="00C951A7" w:rsidRDefault="00C951A7" w:rsidP="00C951A7">
      <w:pPr>
        <w:pStyle w:val="bodyNORMAL"/>
        <w:numPr>
          <w:ilvl w:val="1"/>
          <w:numId w:val="2"/>
        </w:num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E7CB0">
        <w:rPr>
          <w:rFonts w:ascii="Times New Roman" w:eastAsiaTheme="minorHAnsi" w:hAnsi="Times New Roman" w:cstheme="minorBidi"/>
          <w:sz w:val="28"/>
          <w:szCs w:val="28"/>
        </w:rPr>
        <w:t>«За проведение акции «Вместе с папами»»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gramStart"/>
      <w:r w:rsidRPr="002520F8">
        <w:rPr>
          <w:rFonts w:ascii="Times New Roman" w:eastAsiaTheme="minorHAnsi" w:hAnsi="Times New Roman" w:cstheme="minorBidi"/>
          <w:sz w:val="28"/>
          <w:szCs w:val="28"/>
        </w:rPr>
        <w:t>наградить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0E7CB0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ЗАТО </w:t>
      </w:r>
      <w:proofErr w:type="spellStart"/>
      <w:r w:rsidRPr="000E7CB0">
        <w:rPr>
          <w:rFonts w:ascii="Times New Roman" w:eastAsiaTheme="minorHAnsi" w:hAnsi="Times New Roman" w:cstheme="minorBidi"/>
          <w:b/>
          <w:i/>
          <w:sz w:val="28"/>
          <w:szCs w:val="28"/>
        </w:rPr>
        <w:t>Вилючинск</w:t>
      </w:r>
      <w:proofErr w:type="spellEnd"/>
      <w:r w:rsidRPr="000E7CB0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 (Камчатский край) и город Ставрополь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дипломом Союза женщин России;</w:t>
      </w:r>
    </w:p>
    <w:p w:rsidR="00C951A7" w:rsidRPr="007B11EE" w:rsidRDefault="00C951A7" w:rsidP="00C951A7">
      <w:pPr>
        <w:pStyle w:val="bodyNORMAL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 п</w:t>
      </w:r>
      <w:r w:rsidRPr="003B1F6B">
        <w:rPr>
          <w:rFonts w:ascii="Times New Roman" w:hAnsi="Times New Roman"/>
          <w:sz w:val="28"/>
          <w:szCs w:val="28"/>
        </w:rPr>
        <w:t>роведение цикла мероприятий историко-культурной, краеведческой направленности «Моя малая Родина: история, традиция, люди»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0F8">
        <w:rPr>
          <w:rFonts w:ascii="Times New Roman" w:eastAsiaTheme="minorHAnsi" w:hAnsi="Times New Roman" w:cstheme="minorBidi"/>
          <w:sz w:val="28"/>
          <w:szCs w:val="28"/>
        </w:rPr>
        <w:t>наградить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3B1F6B">
        <w:rPr>
          <w:rFonts w:ascii="Times New Roman" w:eastAsiaTheme="minorHAnsi" w:hAnsi="Times New Roman" w:cstheme="minorBidi"/>
          <w:b/>
          <w:i/>
          <w:sz w:val="28"/>
          <w:szCs w:val="28"/>
        </w:rPr>
        <w:t>городск</w:t>
      </w:r>
      <w:r>
        <w:rPr>
          <w:rFonts w:ascii="Times New Roman" w:eastAsiaTheme="minorHAnsi" w:hAnsi="Times New Roman" w:cstheme="minorBidi"/>
          <w:b/>
          <w:i/>
          <w:sz w:val="28"/>
          <w:szCs w:val="28"/>
        </w:rPr>
        <w:t>ие</w:t>
      </w:r>
      <w:r w:rsidRPr="003B1F6B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 округ</w:t>
      </w:r>
      <w:r>
        <w:rPr>
          <w:rFonts w:ascii="Times New Roman" w:eastAsiaTheme="minorHAnsi" w:hAnsi="Times New Roman" w:cstheme="minorBidi"/>
          <w:b/>
          <w:i/>
          <w:sz w:val="28"/>
          <w:szCs w:val="28"/>
        </w:rPr>
        <w:t>а</w:t>
      </w:r>
      <w:r w:rsidRPr="003B1F6B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 Изобильный (Ставропольский край)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42D4E">
        <w:rPr>
          <w:rFonts w:ascii="Times New Roman" w:eastAsiaTheme="minorHAnsi" w:hAnsi="Times New Roman" w:cstheme="minorBidi"/>
          <w:b/>
          <w:i/>
          <w:sz w:val="28"/>
          <w:szCs w:val="28"/>
        </w:rPr>
        <w:t>и Красноуфимск (Свердловская область)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дипломом конкурса городов России «Города для детей. 2019».</w:t>
      </w:r>
    </w:p>
    <w:p w:rsidR="00C951A7" w:rsidRDefault="00C951A7" w:rsidP="00C951A7">
      <w:pPr>
        <w:pStyle w:val="bodyNORMAL"/>
        <w:spacing w:after="0" w:line="240" w:lineRule="auto"/>
        <w:ind w:left="1429"/>
        <w:rPr>
          <w:rFonts w:ascii="Times New Roman" w:eastAsiaTheme="minorHAnsi" w:hAnsi="Times New Roman" w:cstheme="minorBidi"/>
          <w:sz w:val="28"/>
          <w:szCs w:val="28"/>
        </w:rPr>
      </w:pPr>
    </w:p>
    <w:sectPr w:rsidR="00C951A7" w:rsidSect="00DE5550">
      <w:pgSz w:w="11906" w:h="16838"/>
      <w:pgMar w:top="1134" w:right="141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39A8"/>
    <w:multiLevelType w:val="multilevel"/>
    <w:tmpl w:val="1812ED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74035D7F"/>
    <w:multiLevelType w:val="multilevel"/>
    <w:tmpl w:val="59CC6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68" w:hanging="2160"/>
      </w:pPr>
      <w:rPr>
        <w:rFonts w:hint="default"/>
      </w:rPr>
    </w:lvl>
  </w:abstractNum>
  <w:abstractNum w:abstractNumId="2">
    <w:nsid w:val="79A57956"/>
    <w:multiLevelType w:val="multilevel"/>
    <w:tmpl w:val="D35E65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A7"/>
    <w:rsid w:val="004A48C5"/>
    <w:rsid w:val="00540916"/>
    <w:rsid w:val="00703657"/>
    <w:rsid w:val="00AD6769"/>
    <w:rsid w:val="00C951A7"/>
    <w:rsid w:val="00F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NORMAL">
    <w:name w:val="body NORMAL"/>
    <w:basedOn w:val="a"/>
    <w:uiPriority w:val="99"/>
    <w:rsid w:val="00C951A7"/>
    <w:pPr>
      <w:widowControl w:val="0"/>
      <w:autoSpaceDE w:val="0"/>
      <w:autoSpaceDN w:val="0"/>
      <w:adjustRightInd w:val="0"/>
      <w:spacing w:after="240" w:line="240" w:lineRule="exact"/>
      <w:jc w:val="both"/>
    </w:pPr>
    <w:rPr>
      <w:rFonts w:ascii="Arial" w:eastAsia="Calibri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951A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NORMAL">
    <w:name w:val="body NORMAL"/>
    <w:basedOn w:val="a"/>
    <w:uiPriority w:val="99"/>
    <w:rsid w:val="00C951A7"/>
    <w:pPr>
      <w:widowControl w:val="0"/>
      <w:autoSpaceDE w:val="0"/>
      <w:autoSpaceDN w:val="0"/>
      <w:adjustRightInd w:val="0"/>
      <w:spacing w:after="240" w:line="240" w:lineRule="exact"/>
      <w:jc w:val="both"/>
    </w:pPr>
    <w:rPr>
      <w:rFonts w:ascii="Arial" w:eastAsia="Calibri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951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cp:lastPrinted>2019-12-11T09:51:00Z</cp:lastPrinted>
  <dcterms:created xsi:type="dcterms:W3CDTF">2019-12-11T08:20:00Z</dcterms:created>
  <dcterms:modified xsi:type="dcterms:W3CDTF">2019-12-11T10:36:00Z</dcterms:modified>
</cp:coreProperties>
</file>